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A4" w:rsidRPr="007F4271" w:rsidRDefault="007F4271" w:rsidP="002B31A4">
      <w:pPr>
        <w:spacing w:after="200" w:line="240" w:lineRule="auto"/>
        <w:jc w:val="center"/>
        <w:rPr>
          <w:b/>
          <w:sz w:val="40"/>
          <w:szCs w:val="40"/>
        </w:rPr>
      </w:pPr>
      <w:r w:rsidRPr="007F4271">
        <w:rPr>
          <w:b/>
          <w:sz w:val="40"/>
          <w:szCs w:val="40"/>
        </w:rPr>
        <w:t>NIEODPŁATNA POMOC PRAWNA</w:t>
      </w:r>
      <w:r w:rsidR="002B31A4">
        <w:rPr>
          <w:b/>
          <w:sz w:val="40"/>
          <w:szCs w:val="40"/>
        </w:rPr>
        <w:t xml:space="preserve"> </w:t>
      </w:r>
      <w:r w:rsidR="00E03C02">
        <w:rPr>
          <w:b/>
          <w:sz w:val="40"/>
          <w:szCs w:val="40"/>
        </w:rPr>
        <w:t xml:space="preserve">ORAZ NIEODPŁATNE PORADNICTWO OBYWATELSKIE </w:t>
      </w:r>
      <w:r w:rsidR="00132C1D">
        <w:rPr>
          <w:b/>
          <w:sz w:val="40"/>
          <w:szCs w:val="40"/>
        </w:rPr>
        <w:t>NA TERENIE</w:t>
      </w:r>
      <w:r w:rsidR="002B31A4">
        <w:rPr>
          <w:b/>
          <w:sz w:val="40"/>
          <w:szCs w:val="40"/>
        </w:rPr>
        <w:t xml:space="preserve"> </w:t>
      </w:r>
      <w:r w:rsidR="00132C1D">
        <w:rPr>
          <w:b/>
          <w:sz w:val="40"/>
          <w:szCs w:val="40"/>
        </w:rPr>
        <w:t>POWIATU ZAMOJSKIEGO W 2020</w:t>
      </w:r>
      <w:r>
        <w:rPr>
          <w:b/>
          <w:sz w:val="40"/>
          <w:szCs w:val="40"/>
        </w:rPr>
        <w:t xml:space="preserve"> ROKU</w:t>
      </w:r>
    </w:p>
    <w:p w:rsidR="007F4271" w:rsidRDefault="007F4271" w:rsidP="007F4271">
      <w:pPr>
        <w:spacing w:after="200" w:line="240" w:lineRule="auto"/>
        <w:jc w:val="both"/>
        <w:rPr>
          <w:sz w:val="28"/>
          <w:szCs w:val="28"/>
        </w:rPr>
      </w:pPr>
      <w:r w:rsidRPr="007F4271">
        <w:rPr>
          <w:sz w:val="28"/>
          <w:szCs w:val="28"/>
        </w:rPr>
        <w:t xml:space="preserve">Na mocy </w:t>
      </w:r>
      <w:r w:rsidRPr="007F4271">
        <w:rPr>
          <w:i/>
          <w:sz w:val="28"/>
          <w:szCs w:val="28"/>
        </w:rPr>
        <w:t>Ustawy o nieodpłatnej pomocy prawnej</w:t>
      </w:r>
      <w:r w:rsidR="00132C1D">
        <w:rPr>
          <w:i/>
          <w:sz w:val="28"/>
          <w:szCs w:val="28"/>
        </w:rPr>
        <w:t>, nieodpłatnym poradnictwie obywatelskim</w:t>
      </w:r>
      <w:r w:rsidRPr="007F4271">
        <w:rPr>
          <w:i/>
          <w:sz w:val="28"/>
          <w:szCs w:val="28"/>
        </w:rPr>
        <w:t xml:space="preserve"> oraz edukacji prawnej</w:t>
      </w:r>
      <w:r w:rsidRPr="007F4271">
        <w:rPr>
          <w:sz w:val="28"/>
          <w:szCs w:val="28"/>
        </w:rPr>
        <w:t xml:space="preserve"> na teren</w:t>
      </w:r>
      <w:r w:rsidR="00FA2B93">
        <w:rPr>
          <w:sz w:val="28"/>
          <w:szCs w:val="28"/>
        </w:rPr>
        <w:t>ie powiatu zamojskiego działają</w:t>
      </w:r>
      <w:r w:rsidRPr="007F4271">
        <w:rPr>
          <w:b/>
          <w:sz w:val="28"/>
          <w:szCs w:val="28"/>
        </w:rPr>
        <w:t xml:space="preserve"> punkty nieodpłatnej pomocy prawnej</w:t>
      </w:r>
      <w:r w:rsidR="00132C1D">
        <w:rPr>
          <w:b/>
          <w:sz w:val="28"/>
          <w:szCs w:val="28"/>
        </w:rPr>
        <w:t xml:space="preserve"> oraz nieodpłatnego poradnictwa obywatelskiego</w:t>
      </w:r>
      <w:r w:rsidRPr="007F4271">
        <w:rPr>
          <w:sz w:val="28"/>
          <w:szCs w:val="28"/>
        </w:rPr>
        <w:t xml:space="preserve">. Punkty mieszczą się </w:t>
      </w:r>
      <w:r w:rsidR="001D18F1">
        <w:rPr>
          <w:sz w:val="28"/>
          <w:szCs w:val="28"/>
        </w:rPr>
        <w:br/>
      </w:r>
      <w:r w:rsidRPr="007F4271">
        <w:rPr>
          <w:sz w:val="28"/>
          <w:szCs w:val="28"/>
        </w:rPr>
        <w:t>w budynku Starostwa Powiatowego</w:t>
      </w:r>
      <w:r w:rsidR="00AC0393">
        <w:rPr>
          <w:sz w:val="28"/>
          <w:szCs w:val="28"/>
        </w:rPr>
        <w:t xml:space="preserve"> w Zamościu, przy ul. Przemysłowej 4.</w:t>
      </w:r>
    </w:p>
    <w:p w:rsidR="00EB1AB2" w:rsidRDefault="00096F9C" w:rsidP="007F4271">
      <w:pPr>
        <w:spacing w:after="200"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W budynku z</w:t>
      </w:r>
      <w:r w:rsidR="00EB1AB2">
        <w:rPr>
          <w:sz w:val="28"/>
          <w:szCs w:val="28"/>
        </w:rPr>
        <w:t xml:space="preserve">apewniony jest dostęp do punktów także </w:t>
      </w:r>
      <w:r w:rsidR="00EB1AB2" w:rsidRPr="00EB1AB2">
        <w:rPr>
          <w:sz w:val="28"/>
          <w:szCs w:val="28"/>
          <w:u w:val="single"/>
        </w:rPr>
        <w:t>osobom niepełnosprawnym.</w:t>
      </w:r>
    </w:p>
    <w:p w:rsidR="00C030ED" w:rsidRPr="00C030ED" w:rsidRDefault="00C030ED" w:rsidP="001D18F1">
      <w:pPr>
        <w:spacing w:after="200" w:line="240" w:lineRule="auto"/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pl-PL"/>
        </w:rPr>
        <w:drawing>
          <wp:inline distT="0" distB="0" distL="0" distR="0">
            <wp:extent cx="1333500" cy="1333500"/>
            <wp:effectExtent l="19050" t="0" r="0" b="0"/>
            <wp:docPr id="1" name="Obraz 0" descr="1200px-Handicapped_Accessible_sig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px-Handicapped_Accessible_sign.sv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057" cy="1333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1A4" w:rsidRPr="002B31A4" w:rsidRDefault="00132C1D" w:rsidP="002B31A4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pl-PL"/>
        </w:rPr>
      </w:pPr>
      <w:r>
        <w:rPr>
          <w:b/>
          <w:sz w:val="28"/>
          <w:szCs w:val="28"/>
        </w:rPr>
        <w:t>N</w:t>
      </w:r>
      <w:r w:rsidR="007F4271" w:rsidRPr="007F4271">
        <w:rPr>
          <w:b/>
          <w:sz w:val="28"/>
          <w:szCs w:val="28"/>
        </w:rPr>
        <w:t xml:space="preserve">ieodpłatna pomoc prawna </w:t>
      </w:r>
      <w:r>
        <w:rPr>
          <w:b/>
          <w:sz w:val="28"/>
          <w:szCs w:val="28"/>
        </w:rPr>
        <w:t xml:space="preserve">oraz nieodpłatne poradnictwo obywatelskie </w:t>
      </w:r>
      <w:r w:rsidR="007F4271" w:rsidRPr="007F4271">
        <w:rPr>
          <w:b/>
          <w:sz w:val="28"/>
          <w:szCs w:val="28"/>
        </w:rPr>
        <w:t xml:space="preserve">przysługuje </w:t>
      </w:r>
      <w:r w:rsidR="007F4271" w:rsidRPr="007F4271">
        <w:rPr>
          <w:b/>
          <w:sz w:val="28"/>
          <w:szCs w:val="28"/>
          <w:u w:val="single"/>
        </w:rPr>
        <w:t>każdej osobie fizycznej,</w:t>
      </w:r>
      <w:r w:rsidR="007F4271" w:rsidRPr="007F4271">
        <w:rPr>
          <w:b/>
          <w:sz w:val="28"/>
          <w:szCs w:val="28"/>
        </w:rPr>
        <w:t xml:space="preserve"> która nie jest w stanie ponieść kosztów odpłatnej pomocy prawnej. </w:t>
      </w:r>
      <w:r w:rsidR="00AC0393" w:rsidRPr="00AC0393">
        <w:rPr>
          <w:b/>
          <w:sz w:val="28"/>
          <w:szCs w:val="28"/>
          <w:u w:val="single"/>
        </w:rPr>
        <w:t>Warunkiem udzielenia porady jest złożenie przez osobę uprawnioną</w:t>
      </w:r>
      <w:r w:rsidR="007F4271" w:rsidRPr="007F4271">
        <w:rPr>
          <w:b/>
          <w:sz w:val="28"/>
          <w:szCs w:val="28"/>
          <w:u w:val="single"/>
        </w:rPr>
        <w:t xml:space="preserve"> pisemne</w:t>
      </w:r>
      <w:r w:rsidR="00AC0393">
        <w:rPr>
          <w:b/>
          <w:sz w:val="28"/>
          <w:szCs w:val="28"/>
          <w:u w:val="single"/>
        </w:rPr>
        <w:t>go</w:t>
      </w:r>
      <w:r w:rsidR="007F4271" w:rsidRPr="007F4271">
        <w:rPr>
          <w:b/>
          <w:sz w:val="28"/>
          <w:szCs w:val="28"/>
          <w:u w:val="single"/>
        </w:rPr>
        <w:t xml:space="preserve"> oświadczeni</w:t>
      </w:r>
      <w:r w:rsidR="00AC0393">
        <w:rPr>
          <w:b/>
          <w:sz w:val="28"/>
          <w:szCs w:val="28"/>
          <w:u w:val="single"/>
        </w:rPr>
        <w:t>a</w:t>
      </w:r>
      <w:r w:rsidR="007F4271" w:rsidRPr="007F4271">
        <w:rPr>
          <w:b/>
          <w:sz w:val="28"/>
          <w:szCs w:val="28"/>
          <w:u w:val="single"/>
        </w:rPr>
        <w:t>, że nie jest w stanie ponieść kosztów odpłatnej pomocy prawnej</w:t>
      </w:r>
      <w:r>
        <w:rPr>
          <w:sz w:val="28"/>
          <w:szCs w:val="28"/>
          <w:u w:val="single"/>
        </w:rPr>
        <w:t xml:space="preserve">. </w:t>
      </w:r>
      <w:r w:rsidR="007F4271" w:rsidRPr="007F4271">
        <w:rPr>
          <w:rFonts w:ascii="Calibri" w:eastAsia="Times New Roman" w:hAnsi="Calibri" w:cs="Times New Roman"/>
          <w:sz w:val="28"/>
          <w:szCs w:val="28"/>
          <w:lang w:eastAsia="pl-PL"/>
        </w:rPr>
        <w:t>Oświadczenie składa się osobie udzielają</w:t>
      </w:r>
      <w:r w:rsidR="007C3A78">
        <w:rPr>
          <w:rFonts w:ascii="Calibri" w:eastAsia="Times New Roman" w:hAnsi="Calibri" w:cs="Times New Roman"/>
          <w:sz w:val="28"/>
          <w:szCs w:val="28"/>
          <w:lang w:eastAsia="pl-PL"/>
        </w:rPr>
        <w:t>cej nieodpłatnej pomocy prawnej.</w:t>
      </w:r>
    </w:p>
    <w:p w:rsidR="002B31A4" w:rsidRPr="00132C1D" w:rsidRDefault="002B31A4" w:rsidP="002B31A4">
      <w:pPr>
        <w:spacing w:after="200" w:line="240" w:lineRule="auto"/>
        <w:jc w:val="both"/>
        <w:rPr>
          <w:sz w:val="28"/>
          <w:szCs w:val="28"/>
        </w:rPr>
      </w:pPr>
      <w:r w:rsidRPr="007F4271">
        <w:rPr>
          <w:b/>
          <w:sz w:val="28"/>
          <w:szCs w:val="28"/>
        </w:rPr>
        <w:t>I punkt</w:t>
      </w:r>
      <w:r w:rsidR="00132C1D">
        <w:rPr>
          <w:b/>
          <w:sz w:val="28"/>
          <w:szCs w:val="28"/>
        </w:rPr>
        <w:t xml:space="preserve">, </w:t>
      </w:r>
      <w:r w:rsidR="00132C1D" w:rsidRPr="00132C1D">
        <w:rPr>
          <w:sz w:val="28"/>
          <w:szCs w:val="28"/>
        </w:rPr>
        <w:t>w którym świadczona jest nieodpłatna pomoc prawna wraz z nieodpłatn</w:t>
      </w:r>
      <w:r w:rsidR="00132C1D">
        <w:rPr>
          <w:sz w:val="28"/>
          <w:szCs w:val="28"/>
        </w:rPr>
        <w:t>ą</w:t>
      </w:r>
      <w:r w:rsidR="00132C1D" w:rsidRPr="00132C1D">
        <w:rPr>
          <w:sz w:val="28"/>
          <w:szCs w:val="28"/>
        </w:rPr>
        <w:t xml:space="preserve"> mediacją</w:t>
      </w:r>
      <w:r w:rsidR="00132C1D">
        <w:rPr>
          <w:sz w:val="28"/>
          <w:szCs w:val="28"/>
        </w:rPr>
        <w:t>,</w:t>
      </w:r>
      <w:r w:rsidRPr="00132C1D">
        <w:rPr>
          <w:sz w:val="28"/>
          <w:szCs w:val="28"/>
        </w:rPr>
        <w:t xml:space="preserve"> prowadzony prze</w:t>
      </w:r>
      <w:r w:rsidR="00F454B8" w:rsidRPr="00132C1D">
        <w:rPr>
          <w:sz w:val="28"/>
          <w:szCs w:val="28"/>
        </w:rPr>
        <w:t>z adwokatów: I</w:t>
      </w:r>
      <w:r w:rsidR="001D18F1">
        <w:rPr>
          <w:sz w:val="28"/>
          <w:szCs w:val="28"/>
        </w:rPr>
        <w:t>I</w:t>
      </w:r>
      <w:r w:rsidR="00F454B8" w:rsidRPr="00132C1D">
        <w:rPr>
          <w:sz w:val="28"/>
          <w:szCs w:val="28"/>
        </w:rPr>
        <w:t xml:space="preserve"> piętro, pokój 208</w:t>
      </w:r>
      <w:r w:rsidRPr="00132C1D">
        <w:rPr>
          <w:sz w:val="28"/>
          <w:szCs w:val="28"/>
        </w:rPr>
        <w:t>;</w:t>
      </w:r>
    </w:p>
    <w:p w:rsidR="002B31A4" w:rsidRPr="007F4271" w:rsidRDefault="002B31A4" w:rsidP="002B31A4">
      <w:pPr>
        <w:spacing w:after="200" w:line="240" w:lineRule="auto"/>
        <w:jc w:val="both"/>
        <w:rPr>
          <w:sz w:val="28"/>
          <w:szCs w:val="28"/>
        </w:rPr>
      </w:pPr>
      <w:r w:rsidRPr="007F4271">
        <w:rPr>
          <w:sz w:val="28"/>
          <w:szCs w:val="28"/>
        </w:rPr>
        <w:t>Poniedziałek, środa, czwartek, piątek 7:30 – 11:30;</w:t>
      </w:r>
    </w:p>
    <w:p w:rsidR="002B31A4" w:rsidRPr="007F4271" w:rsidRDefault="002B31A4" w:rsidP="002B31A4">
      <w:pPr>
        <w:spacing w:after="200" w:line="240" w:lineRule="auto"/>
        <w:jc w:val="both"/>
        <w:rPr>
          <w:sz w:val="28"/>
          <w:szCs w:val="28"/>
        </w:rPr>
      </w:pPr>
      <w:r w:rsidRPr="007F4271">
        <w:rPr>
          <w:sz w:val="28"/>
          <w:szCs w:val="28"/>
        </w:rPr>
        <w:t>Wtorek 8:00 - 12:00;</w:t>
      </w:r>
    </w:p>
    <w:p w:rsidR="002B31A4" w:rsidRPr="007F4271" w:rsidRDefault="007E2571" w:rsidP="002B31A4">
      <w:pPr>
        <w:spacing w:after="20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II </w:t>
      </w:r>
      <w:r w:rsidR="002B31A4" w:rsidRPr="007F4271">
        <w:rPr>
          <w:b/>
          <w:sz w:val="28"/>
          <w:szCs w:val="28"/>
        </w:rPr>
        <w:t>punkt</w:t>
      </w:r>
      <w:r w:rsidR="0076322B">
        <w:rPr>
          <w:sz w:val="28"/>
          <w:szCs w:val="28"/>
        </w:rPr>
        <w:t xml:space="preserve">, </w:t>
      </w:r>
      <w:r w:rsidR="00132C1D">
        <w:rPr>
          <w:sz w:val="28"/>
          <w:szCs w:val="28"/>
        </w:rPr>
        <w:t xml:space="preserve">w którym świadczona jest nieodpłatna pomoc prawna wraz z nieodpłatną mediacją, </w:t>
      </w:r>
      <w:r w:rsidR="002B31A4" w:rsidRPr="007F4271">
        <w:rPr>
          <w:sz w:val="28"/>
          <w:szCs w:val="28"/>
        </w:rPr>
        <w:t>prowadzony przez radc</w:t>
      </w:r>
      <w:r w:rsidR="00F454B8">
        <w:rPr>
          <w:sz w:val="28"/>
          <w:szCs w:val="28"/>
        </w:rPr>
        <w:t>ów prawnych: I</w:t>
      </w:r>
      <w:r w:rsidR="001D18F1">
        <w:rPr>
          <w:sz w:val="28"/>
          <w:szCs w:val="28"/>
        </w:rPr>
        <w:t>I</w:t>
      </w:r>
      <w:r w:rsidR="00F454B8">
        <w:rPr>
          <w:sz w:val="28"/>
          <w:szCs w:val="28"/>
        </w:rPr>
        <w:t xml:space="preserve"> piętro, pokój 208</w:t>
      </w:r>
      <w:bookmarkStart w:id="0" w:name="_GoBack"/>
      <w:bookmarkEnd w:id="0"/>
      <w:r w:rsidR="002B31A4" w:rsidRPr="007F4271">
        <w:rPr>
          <w:sz w:val="28"/>
          <w:szCs w:val="28"/>
        </w:rPr>
        <w:t>;</w:t>
      </w:r>
    </w:p>
    <w:p w:rsidR="002B31A4" w:rsidRPr="007F4271" w:rsidRDefault="002B31A4" w:rsidP="002B31A4">
      <w:pPr>
        <w:spacing w:after="200" w:line="240" w:lineRule="auto"/>
        <w:jc w:val="both"/>
        <w:rPr>
          <w:sz w:val="28"/>
          <w:szCs w:val="28"/>
        </w:rPr>
      </w:pPr>
      <w:r w:rsidRPr="007F4271">
        <w:rPr>
          <w:sz w:val="28"/>
          <w:szCs w:val="28"/>
        </w:rPr>
        <w:t>Poniedziałek, środa, czwartek, piątek 11:30 – 15:30;</w:t>
      </w:r>
    </w:p>
    <w:p w:rsidR="002B31A4" w:rsidRPr="007F4271" w:rsidRDefault="002B31A4" w:rsidP="002B31A4">
      <w:pPr>
        <w:spacing w:after="200" w:line="240" w:lineRule="auto"/>
        <w:jc w:val="both"/>
        <w:rPr>
          <w:sz w:val="28"/>
          <w:szCs w:val="28"/>
        </w:rPr>
      </w:pPr>
      <w:r w:rsidRPr="007F4271">
        <w:rPr>
          <w:sz w:val="28"/>
          <w:szCs w:val="28"/>
        </w:rPr>
        <w:t>Wtorek 12:00 - 16:00;</w:t>
      </w:r>
    </w:p>
    <w:p w:rsidR="0009626A" w:rsidRDefault="00132C1D" w:rsidP="001D18F1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III punkt</w:t>
      </w:r>
      <w:r w:rsidR="0076322B">
        <w:rPr>
          <w:b/>
          <w:sz w:val="28"/>
          <w:szCs w:val="28"/>
        </w:rPr>
        <w:t xml:space="preserve">, </w:t>
      </w:r>
      <w:r w:rsidR="0076322B">
        <w:rPr>
          <w:sz w:val="28"/>
          <w:szCs w:val="28"/>
        </w:rPr>
        <w:t xml:space="preserve">w </w:t>
      </w:r>
      <w:r w:rsidR="0076322B" w:rsidRPr="0076322B">
        <w:rPr>
          <w:sz w:val="28"/>
          <w:szCs w:val="28"/>
        </w:rPr>
        <w:t>którym świadczona jest nieodpłatna pomoc prawna wraz z nieodpłatną mediacją,</w:t>
      </w:r>
      <w:r w:rsidRPr="0076322B">
        <w:rPr>
          <w:sz w:val="28"/>
          <w:szCs w:val="28"/>
        </w:rPr>
        <w:t xml:space="preserve"> </w:t>
      </w:r>
      <w:r w:rsidR="002B31A4" w:rsidRPr="0076322B">
        <w:rPr>
          <w:sz w:val="28"/>
          <w:szCs w:val="28"/>
        </w:rPr>
        <w:t>prowadzony</w:t>
      </w:r>
      <w:r w:rsidR="002B31A4" w:rsidRPr="007F4271">
        <w:rPr>
          <w:sz w:val="28"/>
          <w:szCs w:val="28"/>
        </w:rPr>
        <w:t xml:space="preserve"> przez </w:t>
      </w:r>
      <w:r w:rsidR="0076322B">
        <w:rPr>
          <w:sz w:val="28"/>
          <w:szCs w:val="28"/>
        </w:rPr>
        <w:t>Fundację</w:t>
      </w:r>
      <w:r w:rsidRPr="00132C1D">
        <w:rPr>
          <w:sz w:val="28"/>
          <w:szCs w:val="28"/>
        </w:rPr>
        <w:t xml:space="preserve"> Rozwoju Świadomości Obywatelskiej </w:t>
      </w:r>
      <w:proofErr w:type="spellStart"/>
      <w:r w:rsidRPr="0076322B">
        <w:rPr>
          <w:i/>
          <w:sz w:val="28"/>
          <w:szCs w:val="28"/>
        </w:rPr>
        <w:t>Experto</w:t>
      </w:r>
      <w:proofErr w:type="spellEnd"/>
      <w:r w:rsidRPr="0076322B">
        <w:rPr>
          <w:i/>
          <w:sz w:val="28"/>
          <w:szCs w:val="28"/>
        </w:rPr>
        <w:t xml:space="preserve"> Pro Bono</w:t>
      </w:r>
      <w:r w:rsidR="0009626A">
        <w:rPr>
          <w:sz w:val="28"/>
          <w:szCs w:val="28"/>
        </w:rPr>
        <w:t xml:space="preserve"> z siedzibą w Zamościu</w:t>
      </w:r>
    </w:p>
    <w:p w:rsidR="002B31A4" w:rsidRDefault="0009626A" w:rsidP="001D18F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 piętro, pokój 124;</w:t>
      </w:r>
    </w:p>
    <w:p w:rsidR="0009626A" w:rsidRPr="007F4271" w:rsidRDefault="0009626A" w:rsidP="001D18F1">
      <w:pPr>
        <w:spacing w:after="0" w:line="240" w:lineRule="auto"/>
        <w:jc w:val="both"/>
        <w:rPr>
          <w:sz w:val="28"/>
          <w:szCs w:val="28"/>
        </w:rPr>
      </w:pPr>
    </w:p>
    <w:p w:rsidR="002B31A4" w:rsidRPr="007F4271" w:rsidRDefault="002B31A4" w:rsidP="002B31A4">
      <w:pPr>
        <w:spacing w:after="200" w:line="240" w:lineRule="auto"/>
        <w:jc w:val="both"/>
        <w:rPr>
          <w:sz w:val="28"/>
          <w:szCs w:val="28"/>
        </w:rPr>
      </w:pPr>
      <w:r w:rsidRPr="007F4271">
        <w:rPr>
          <w:sz w:val="28"/>
          <w:szCs w:val="28"/>
        </w:rPr>
        <w:t>Poniedziałek, środa, cz</w:t>
      </w:r>
      <w:r w:rsidR="0076322B">
        <w:rPr>
          <w:sz w:val="28"/>
          <w:szCs w:val="28"/>
        </w:rPr>
        <w:t>wartek, piątek w godz. 7:30 - 11</w:t>
      </w:r>
      <w:r w:rsidRPr="007F4271">
        <w:rPr>
          <w:sz w:val="28"/>
          <w:szCs w:val="28"/>
        </w:rPr>
        <w:t>:30;</w:t>
      </w:r>
    </w:p>
    <w:p w:rsidR="002B31A4" w:rsidRPr="007F4271" w:rsidRDefault="0076322B" w:rsidP="002270D6">
      <w:pPr>
        <w:spacing w:after="20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Wtorek w godz. 8:00 – 12</w:t>
      </w:r>
      <w:r w:rsidR="002B31A4" w:rsidRPr="007F4271">
        <w:rPr>
          <w:sz w:val="28"/>
          <w:szCs w:val="28"/>
        </w:rPr>
        <w:t>:00;</w:t>
      </w:r>
    </w:p>
    <w:p w:rsidR="0009626A" w:rsidRDefault="00132C1D" w:rsidP="001D18F1">
      <w:pPr>
        <w:spacing w:after="0" w:line="240" w:lineRule="auto"/>
        <w:jc w:val="both"/>
        <w:rPr>
          <w:sz w:val="28"/>
          <w:szCs w:val="28"/>
        </w:rPr>
      </w:pPr>
      <w:r w:rsidRPr="00132C1D">
        <w:rPr>
          <w:rFonts w:eastAsia="Times New Roman" w:cs="Times New Roman"/>
          <w:b/>
          <w:sz w:val="28"/>
          <w:szCs w:val="28"/>
          <w:lang w:eastAsia="pl-PL"/>
        </w:rPr>
        <w:lastRenderedPageBreak/>
        <w:t>IV punkt</w:t>
      </w:r>
      <w:r w:rsidR="0076322B">
        <w:rPr>
          <w:rFonts w:eastAsia="Times New Roman" w:cs="Times New Roman"/>
          <w:b/>
          <w:sz w:val="28"/>
          <w:szCs w:val="28"/>
          <w:lang w:eastAsia="pl-PL"/>
        </w:rPr>
        <w:t xml:space="preserve">, </w:t>
      </w:r>
      <w:r w:rsidR="0076322B" w:rsidRPr="0076322B">
        <w:rPr>
          <w:rFonts w:eastAsia="Times New Roman" w:cs="Times New Roman"/>
          <w:sz w:val="28"/>
          <w:szCs w:val="28"/>
          <w:lang w:eastAsia="pl-PL"/>
        </w:rPr>
        <w:t>w którym świadczone jest nieodpłatne poradnictwo obywatelskie</w:t>
      </w:r>
      <w:r w:rsidR="0076322B">
        <w:rPr>
          <w:rFonts w:eastAsia="Times New Roman" w:cs="Times New Roman"/>
          <w:sz w:val="28"/>
          <w:szCs w:val="28"/>
          <w:lang w:eastAsia="pl-PL"/>
        </w:rPr>
        <w:t xml:space="preserve"> wraz </w:t>
      </w:r>
      <w:r w:rsidR="0076322B">
        <w:rPr>
          <w:rFonts w:eastAsia="Times New Roman" w:cs="Times New Roman"/>
          <w:sz w:val="28"/>
          <w:szCs w:val="28"/>
          <w:lang w:eastAsia="pl-PL"/>
        </w:rPr>
        <w:br/>
        <w:t>z nieodpłatną mediacją</w:t>
      </w:r>
      <w:r w:rsidR="0076322B" w:rsidRPr="0076322B">
        <w:rPr>
          <w:rFonts w:eastAsia="Times New Roman" w:cs="Times New Roman"/>
          <w:sz w:val="28"/>
          <w:szCs w:val="28"/>
          <w:lang w:eastAsia="pl-PL"/>
        </w:rPr>
        <w:t>, prowadzony przez</w:t>
      </w:r>
      <w:r w:rsidR="0076322B" w:rsidRPr="0076322B">
        <w:rPr>
          <w:sz w:val="28"/>
          <w:szCs w:val="28"/>
        </w:rPr>
        <w:t xml:space="preserve"> Fundację Rozwoju Świadomości Obywatelskiej </w:t>
      </w:r>
      <w:proofErr w:type="spellStart"/>
      <w:r w:rsidR="0076322B" w:rsidRPr="0076322B">
        <w:rPr>
          <w:i/>
          <w:sz w:val="28"/>
          <w:szCs w:val="28"/>
        </w:rPr>
        <w:t>Experto</w:t>
      </w:r>
      <w:proofErr w:type="spellEnd"/>
      <w:r w:rsidR="0076322B" w:rsidRPr="0076322B">
        <w:rPr>
          <w:i/>
          <w:sz w:val="28"/>
          <w:szCs w:val="28"/>
        </w:rPr>
        <w:t xml:space="preserve"> Pro Bono</w:t>
      </w:r>
      <w:r w:rsidR="0076322B" w:rsidRPr="0076322B">
        <w:rPr>
          <w:sz w:val="28"/>
          <w:szCs w:val="28"/>
        </w:rPr>
        <w:t xml:space="preserve"> z siedzibą w </w:t>
      </w:r>
      <w:r w:rsidR="0009626A">
        <w:rPr>
          <w:sz w:val="28"/>
          <w:szCs w:val="28"/>
        </w:rPr>
        <w:t>Zamościu</w:t>
      </w:r>
    </w:p>
    <w:p w:rsidR="0076322B" w:rsidRPr="007F4271" w:rsidRDefault="0076322B" w:rsidP="001D18F1">
      <w:pPr>
        <w:spacing w:after="0" w:line="240" w:lineRule="auto"/>
        <w:jc w:val="both"/>
        <w:rPr>
          <w:sz w:val="28"/>
          <w:szCs w:val="28"/>
        </w:rPr>
      </w:pPr>
      <w:r w:rsidRPr="007F4271">
        <w:rPr>
          <w:sz w:val="28"/>
          <w:szCs w:val="28"/>
        </w:rPr>
        <w:t>I piętro, pokój 124;</w:t>
      </w:r>
    </w:p>
    <w:p w:rsidR="0076322B" w:rsidRPr="007F4271" w:rsidRDefault="0076322B" w:rsidP="0076322B">
      <w:pPr>
        <w:spacing w:after="200" w:line="240" w:lineRule="auto"/>
        <w:jc w:val="both"/>
        <w:rPr>
          <w:sz w:val="28"/>
          <w:szCs w:val="28"/>
        </w:rPr>
      </w:pPr>
      <w:r w:rsidRPr="007F4271">
        <w:rPr>
          <w:sz w:val="28"/>
          <w:szCs w:val="28"/>
        </w:rPr>
        <w:t>Poniedziałek, ś</w:t>
      </w:r>
      <w:r>
        <w:rPr>
          <w:sz w:val="28"/>
          <w:szCs w:val="28"/>
        </w:rPr>
        <w:t>roda, czwartek, piątek w godz. 11</w:t>
      </w:r>
      <w:r w:rsidRPr="007F4271">
        <w:rPr>
          <w:sz w:val="28"/>
          <w:szCs w:val="28"/>
        </w:rPr>
        <w:t>:30 - 15:30;</w:t>
      </w:r>
    </w:p>
    <w:p w:rsidR="00187476" w:rsidRDefault="0076322B" w:rsidP="0076322B">
      <w:pPr>
        <w:spacing w:after="20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Wtorek w godz. 12</w:t>
      </w:r>
      <w:r w:rsidRPr="007F4271">
        <w:rPr>
          <w:sz w:val="28"/>
          <w:szCs w:val="28"/>
        </w:rPr>
        <w:t>:00 – 16:00;</w:t>
      </w:r>
    </w:p>
    <w:p w:rsidR="00187476" w:rsidRDefault="00187476" w:rsidP="00FA2B93">
      <w:pPr>
        <w:spacing w:after="0" w:line="256" w:lineRule="auto"/>
        <w:jc w:val="both"/>
        <w:rPr>
          <w:sz w:val="28"/>
          <w:szCs w:val="28"/>
        </w:rPr>
      </w:pPr>
    </w:p>
    <w:p w:rsidR="007C3A78" w:rsidRPr="007C3A78" w:rsidRDefault="007C3A78" w:rsidP="00FA2B93">
      <w:pPr>
        <w:spacing w:after="0" w:line="256" w:lineRule="auto"/>
        <w:jc w:val="both"/>
        <w:rPr>
          <w:sz w:val="28"/>
          <w:szCs w:val="28"/>
        </w:rPr>
      </w:pPr>
      <w:r w:rsidRPr="007C3A78">
        <w:rPr>
          <w:sz w:val="28"/>
          <w:szCs w:val="28"/>
        </w:rPr>
        <w:t>Porady co do zasady udzielane są podczas osobistej wizyty w punkcie nieodpłatnej pomocy prawnej</w:t>
      </w:r>
      <w:r w:rsidR="0076322B">
        <w:rPr>
          <w:sz w:val="28"/>
          <w:szCs w:val="28"/>
        </w:rPr>
        <w:t xml:space="preserve"> lub nieodpłatnego poradnictwa obywatelskiego.</w:t>
      </w:r>
    </w:p>
    <w:p w:rsidR="00FA2B93" w:rsidRDefault="007C3A78" w:rsidP="00187476">
      <w:pPr>
        <w:spacing w:after="0" w:line="240" w:lineRule="auto"/>
        <w:jc w:val="both"/>
        <w:rPr>
          <w:sz w:val="28"/>
          <w:szCs w:val="28"/>
        </w:rPr>
      </w:pPr>
      <w:r w:rsidRPr="007C3A78">
        <w:rPr>
          <w:sz w:val="28"/>
          <w:szCs w:val="28"/>
        </w:rPr>
        <w:t xml:space="preserve">Osoby, które ze względu na niepełnosprawność ruchową nie są w stanie przybyć do punktu lub osoby doświadczające trudności w komunikowaniu się mogą otrzymać poradę </w:t>
      </w:r>
      <w:r w:rsidR="00FA2B93">
        <w:rPr>
          <w:sz w:val="28"/>
          <w:szCs w:val="28"/>
        </w:rPr>
        <w:t>poza punktem, w miejscu zamieszkania lub za pomocą środków porozumiewania się na odległość.</w:t>
      </w:r>
      <w:r w:rsidRPr="007C3A78">
        <w:rPr>
          <w:sz w:val="28"/>
          <w:szCs w:val="28"/>
        </w:rPr>
        <w:t xml:space="preserve"> Bliższe informacje </w:t>
      </w:r>
      <w:r>
        <w:rPr>
          <w:sz w:val="28"/>
          <w:szCs w:val="28"/>
        </w:rPr>
        <w:t xml:space="preserve">udzielane są </w:t>
      </w:r>
      <w:r w:rsidRPr="007C3A78">
        <w:rPr>
          <w:sz w:val="28"/>
          <w:szCs w:val="28"/>
        </w:rPr>
        <w:t xml:space="preserve">pod numerem podanym </w:t>
      </w:r>
      <w:r>
        <w:rPr>
          <w:sz w:val="28"/>
          <w:szCs w:val="28"/>
        </w:rPr>
        <w:t>do rejestracji zgłoszeń.</w:t>
      </w:r>
    </w:p>
    <w:p w:rsidR="00187476" w:rsidRPr="00187476" w:rsidRDefault="00187476" w:rsidP="00187476">
      <w:pPr>
        <w:spacing w:after="0" w:line="240" w:lineRule="auto"/>
        <w:jc w:val="both"/>
        <w:rPr>
          <w:sz w:val="28"/>
          <w:szCs w:val="28"/>
        </w:rPr>
      </w:pPr>
    </w:p>
    <w:p w:rsidR="002B31A4" w:rsidRDefault="002B31A4" w:rsidP="002270D6">
      <w:pPr>
        <w:spacing w:after="200" w:line="240" w:lineRule="auto"/>
        <w:jc w:val="both"/>
        <w:rPr>
          <w:b/>
          <w:sz w:val="32"/>
          <w:szCs w:val="32"/>
        </w:rPr>
      </w:pPr>
      <w:r w:rsidRPr="007F4271">
        <w:rPr>
          <w:b/>
          <w:sz w:val="32"/>
          <w:szCs w:val="32"/>
        </w:rPr>
        <w:t xml:space="preserve">Przyjmowanie zgłoszeń na nieodpłatne porady odbywa się </w:t>
      </w:r>
      <w:r w:rsidRPr="002B31A4">
        <w:rPr>
          <w:b/>
          <w:sz w:val="32"/>
          <w:szCs w:val="32"/>
          <w:u w:val="single"/>
        </w:rPr>
        <w:t xml:space="preserve">wyłącznie </w:t>
      </w:r>
      <w:r w:rsidRPr="007F4271">
        <w:rPr>
          <w:b/>
          <w:sz w:val="32"/>
          <w:szCs w:val="32"/>
        </w:rPr>
        <w:t xml:space="preserve">telefonicznie pod specjalnie wyznaczonym do tego celu numerem telefonu </w:t>
      </w:r>
      <w:r w:rsidRPr="002B31A4">
        <w:rPr>
          <w:b/>
          <w:sz w:val="40"/>
          <w:szCs w:val="40"/>
          <w:u w:val="single"/>
        </w:rPr>
        <w:t>602 66 44 24</w:t>
      </w:r>
      <w:r w:rsidRPr="002B31A4">
        <w:rPr>
          <w:b/>
          <w:sz w:val="40"/>
          <w:szCs w:val="40"/>
        </w:rPr>
        <w:t>.</w:t>
      </w:r>
      <w:r w:rsidRPr="007F4271">
        <w:rPr>
          <w:b/>
          <w:sz w:val="32"/>
          <w:szCs w:val="32"/>
        </w:rPr>
        <w:t xml:space="preserve"> Porady udzielane są według kolejności zgłoszeń</w:t>
      </w:r>
      <w:r w:rsidRPr="00A42AA4">
        <w:rPr>
          <w:b/>
          <w:sz w:val="32"/>
          <w:szCs w:val="32"/>
        </w:rPr>
        <w:t>,</w:t>
      </w:r>
      <w:r w:rsidRPr="007F4271">
        <w:rPr>
          <w:b/>
          <w:sz w:val="32"/>
          <w:szCs w:val="32"/>
        </w:rPr>
        <w:t xml:space="preserve"> po umówieniu terminu wizyty</w:t>
      </w:r>
      <w:r w:rsidRPr="00A42AA4">
        <w:rPr>
          <w:b/>
          <w:sz w:val="32"/>
          <w:szCs w:val="32"/>
        </w:rPr>
        <w:t>.</w:t>
      </w:r>
    </w:p>
    <w:p w:rsidR="00FA6F6E" w:rsidRPr="002270D6" w:rsidRDefault="00FA6F6E" w:rsidP="001D18F1">
      <w:pPr>
        <w:spacing w:after="200" w:line="240" w:lineRule="auto"/>
        <w:rPr>
          <w:sz w:val="32"/>
          <w:szCs w:val="32"/>
        </w:rPr>
      </w:pPr>
      <w:r>
        <w:rPr>
          <w:b/>
          <w:sz w:val="32"/>
          <w:szCs w:val="32"/>
        </w:rPr>
        <w:t>Kobiety w ciąży przyjmowane są poza kolejnością.</w:t>
      </w:r>
    </w:p>
    <w:p w:rsidR="002B31A4" w:rsidRPr="007F4271" w:rsidRDefault="0076322B" w:rsidP="002B31A4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8"/>
          <w:szCs w:val="28"/>
          <w:u w:val="single"/>
          <w:lang w:eastAsia="pl-PL"/>
        </w:rPr>
        <w:t xml:space="preserve">Nieodpłatna pomoc prawna </w:t>
      </w:r>
      <w:r w:rsidR="002B31A4" w:rsidRPr="007F4271">
        <w:rPr>
          <w:rFonts w:eastAsia="Times New Roman" w:cs="Times New Roman"/>
          <w:b/>
          <w:sz w:val="28"/>
          <w:szCs w:val="28"/>
          <w:u w:val="single"/>
          <w:lang w:eastAsia="pl-PL"/>
        </w:rPr>
        <w:t>obejmuje:</w:t>
      </w:r>
    </w:p>
    <w:p w:rsidR="002B31A4" w:rsidRPr="007E2571" w:rsidRDefault="00A1441A" w:rsidP="007E2571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7E2571">
        <w:rPr>
          <w:rFonts w:eastAsia="Times New Roman" w:cs="Times New Roman"/>
          <w:sz w:val="28"/>
          <w:szCs w:val="28"/>
          <w:lang w:eastAsia="pl-PL"/>
        </w:rPr>
        <w:t>p</w:t>
      </w:r>
      <w:r w:rsidR="002B31A4" w:rsidRPr="007E2571">
        <w:rPr>
          <w:rFonts w:eastAsia="Times New Roman" w:cs="Times New Roman"/>
          <w:sz w:val="28"/>
          <w:szCs w:val="28"/>
          <w:lang w:eastAsia="pl-PL"/>
        </w:rPr>
        <w:t>oinformowanie osoby uprawnionej o</w:t>
      </w:r>
      <w:r w:rsidR="001D18F1" w:rsidRPr="007E2571">
        <w:rPr>
          <w:rFonts w:eastAsia="Times New Roman" w:cs="Times New Roman"/>
          <w:sz w:val="28"/>
          <w:szCs w:val="28"/>
          <w:lang w:eastAsia="pl-PL"/>
        </w:rPr>
        <w:t xml:space="preserve"> obowiązującym stanie prawnym, </w:t>
      </w:r>
      <w:r w:rsidR="001D18F1" w:rsidRPr="007E2571">
        <w:rPr>
          <w:rFonts w:eastAsia="Times New Roman" w:cs="Times New Roman"/>
          <w:sz w:val="28"/>
          <w:szCs w:val="28"/>
          <w:lang w:eastAsia="pl-PL"/>
        </w:rPr>
        <w:br/>
      </w:r>
      <w:r w:rsidR="002B31A4" w:rsidRPr="007E2571">
        <w:rPr>
          <w:rFonts w:eastAsia="Times New Roman" w:cs="Times New Roman"/>
          <w:sz w:val="28"/>
          <w:szCs w:val="28"/>
          <w:lang w:eastAsia="pl-PL"/>
        </w:rPr>
        <w:t>o przysłu</w:t>
      </w:r>
      <w:r w:rsidR="0076322B" w:rsidRPr="007E2571">
        <w:rPr>
          <w:rFonts w:eastAsia="Times New Roman" w:cs="Times New Roman"/>
          <w:sz w:val="28"/>
          <w:szCs w:val="28"/>
          <w:lang w:eastAsia="pl-PL"/>
        </w:rPr>
        <w:t xml:space="preserve">gujących jej uprawnieniach lub </w:t>
      </w:r>
      <w:r w:rsidR="002B31A4" w:rsidRPr="007E2571">
        <w:rPr>
          <w:rFonts w:eastAsia="Times New Roman" w:cs="Times New Roman"/>
          <w:sz w:val="28"/>
          <w:szCs w:val="28"/>
          <w:lang w:eastAsia="pl-PL"/>
        </w:rPr>
        <w:t>spoczywających na niej obowiązkach, w tym w związku z toczącym się postępowaniem przygotowawczym, administracyjnym, sąd</w:t>
      </w:r>
      <w:r w:rsidR="0076322B" w:rsidRPr="007E2571">
        <w:rPr>
          <w:rFonts w:eastAsia="Times New Roman" w:cs="Times New Roman"/>
          <w:sz w:val="28"/>
          <w:szCs w:val="28"/>
          <w:lang w:eastAsia="pl-PL"/>
        </w:rPr>
        <w:t>owym lub sądowo administracyjnym, lub</w:t>
      </w:r>
    </w:p>
    <w:p w:rsidR="002B31A4" w:rsidRPr="007E2571" w:rsidRDefault="00A1441A" w:rsidP="007E2571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7E2571">
        <w:rPr>
          <w:rFonts w:eastAsia="Times New Roman" w:cs="Times New Roman"/>
          <w:sz w:val="28"/>
          <w:szCs w:val="28"/>
          <w:lang w:eastAsia="pl-PL"/>
        </w:rPr>
        <w:t>w</w:t>
      </w:r>
      <w:r w:rsidR="002B31A4" w:rsidRPr="007E2571">
        <w:rPr>
          <w:rFonts w:eastAsia="Times New Roman" w:cs="Times New Roman"/>
          <w:sz w:val="28"/>
          <w:szCs w:val="28"/>
          <w:lang w:eastAsia="pl-PL"/>
        </w:rPr>
        <w:t>skazanie osobie uprawnionej sposobu rozwiązania jej problemu</w:t>
      </w:r>
      <w:r w:rsidR="0076322B" w:rsidRPr="007E2571">
        <w:rPr>
          <w:rFonts w:eastAsia="Times New Roman" w:cs="Times New Roman"/>
          <w:sz w:val="28"/>
          <w:szCs w:val="28"/>
          <w:lang w:eastAsia="pl-PL"/>
        </w:rPr>
        <w:t xml:space="preserve"> prawnego, lub</w:t>
      </w:r>
    </w:p>
    <w:p w:rsidR="002B31A4" w:rsidRPr="007E2571" w:rsidRDefault="00A1441A" w:rsidP="007E2571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7E2571">
        <w:rPr>
          <w:rFonts w:eastAsia="Times New Roman" w:cs="Times New Roman"/>
          <w:sz w:val="28"/>
          <w:szCs w:val="28"/>
          <w:lang w:eastAsia="pl-PL"/>
        </w:rPr>
        <w:t>s</w:t>
      </w:r>
      <w:r w:rsidR="002B31A4" w:rsidRPr="007E2571">
        <w:rPr>
          <w:rFonts w:eastAsia="Times New Roman" w:cs="Times New Roman"/>
          <w:sz w:val="28"/>
          <w:szCs w:val="28"/>
          <w:lang w:eastAsia="pl-PL"/>
        </w:rPr>
        <w:t xml:space="preserve">porządzenie projektu pisma w </w:t>
      </w:r>
      <w:r w:rsidRPr="007E2571">
        <w:rPr>
          <w:rFonts w:eastAsia="Times New Roman" w:cs="Times New Roman"/>
          <w:sz w:val="28"/>
          <w:szCs w:val="28"/>
          <w:lang w:eastAsia="pl-PL"/>
        </w:rPr>
        <w:t xml:space="preserve">sprawach, o których mowa wyżej </w:t>
      </w:r>
      <w:r w:rsidR="002B31A4" w:rsidRPr="007E2571">
        <w:rPr>
          <w:rFonts w:eastAsia="Times New Roman" w:cs="Times New Roman"/>
          <w:sz w:val="28"/>
          <w:szCs w:val="28"/>
          <w:lang w:eastAsia="pl-PL"/>
        </w:rPr>
        <w:t xml:space="preserve">z wyłączeniem pism procesowych w toczącym się postępowaniu przygotowawczym lub sądowym i pism </w:t>
      </w:r>
      <w:r w:rsidRPr="007E2571">
        <w:rPr>
          <w:rFonts w:eastAsia="Times New Roman" w:cs="Times New Roman"/>
          <w:sz w:val="28"/>
          <w:szCs w:val="28"/>
          <w:lang w:eastAsia="pl-PL"/>
        </w:rPr>
        <w:br/>
      </w:r>
      <w:r w:rsidR="002B31A4" w:rsidRPr="007E2571">
        <w:rPr>
          <w:rFonts w:eastAsia="Times New Roman" w:cs="Times New Roman"/>
          <w:sz w:val="28"/>
          <w:szCs w:val="28"/>
          <w:lang w:eastAsia="pl-PL"/>
        </w:rPr>
        <w:t>w toczącym się post</w:t>
      </w:r>
      <w:r w:rsidR="0076322B" w:rsidRPr="007E2571">
        <w:rPr>
          <w:rFonts w:eastAsia="Times New Roman" w:cs="Times New Roman"/>
          <w:sz w:val="28"/>
          <w:szCs w:val="28"/>
          <w:lang w:eastAsia="pl-PL"/>
        </w:rPr>
        <w:t>ępowaniu sądowo administracyjnym</w:t>
      </w:r>
      <w:r w:rsidRPr="007E2571">
        <w:rPr>
          <w:rFonts w:eastAsia="Times New Roman" w:cs="Times New Roman"/>
          <w:sz w:val="28"/>
          <w:szCs w:val="28"/>
          <w:lang w:eastAsia="pl-PL"/>
        </w:rPr>
        <w:t>,</w:t>
      </w:r>
      <w:r w:rsidR="0076322B" w:rsidRPr="007E2571">
        <w:rPr>
          <w:rFonts w:eastAsia="Times New Roman" w:cs="Times New Roman"/>
          <w:sz w:val="28"/>
          <w:szCs w:val="28"/>
          <w:lang w:eastAsia="pl-PL"/>
        </w:rPr>
        <w:t xml:space="preserve"> lub</w:t>
      </w:r>
    </w:p>
    <w:p w:rsidR="0076322B" w:rsidRPr="007E2571" w:rsidRDefault="00A1441A" w:rsidP="007E2571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7E2571">
        <w:rPr>
          <w:rFonts w:eastAsia="Times New Roman" w:cs="Times New Roman"/>
          <w:sz w:val="28"/>
          <w:szCs w:val="28"/>
          <w:lang w:eastAsia="pl-PL"/>
        </w:rPr>
        <w:t>n</w:t>
      </w:r>
      <w:r w:rsidR="0076322B" w:rsidRPr="007E2571">
        <w:rPr>
          <w:rFonts w:eastAsia="Times New Roman" w:cs="Times New Roman"/>
          <w:sz w:val="28"/>
          <w:szCs w:val="28"/>
          <w:lang w:eastAsia="pl-PL"/>
        </w:rPr>
        <w:t>ieodpłatną mediację, lub</w:t>
      </w:r>
    </w:p>
    <w:p w:rsidR="00A1441A" w:rsidRPr="007E2571" w:rsidRDefault="00A1441A" w:rsidP="007E2571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7E2571">
        <w:rPr>
          <w:rFonts w:eastAsia="Times New Roman" w:cs="Times New Roman"/>
          <w:sz w:val="28"/>
          <w:szCs w:val="28"/>
          <w:lang w:eastAsia="pl-PL"/>
        </w:rPr>
        <w:t>s</w:t>
      </w:r>
      <w:r w:rsidR="002B31A4" w:rsidRPr="007E2571">
        <w:rPr>
          <w:rFonts w:eastAsia="Times New Roman" w:cs="Times New Roman"/>
          <w:sz w:val="28"/>
          <w:szCs w:val="28"/>
          <w:lang w:eastAsia="pl-PL"/>
        </w:rPr>
        <w:t>porządzenie projektu pisma o zwolnienie od kosztów sądowych lub ustanowienie pełnomocnika z urzędu w postępowaniu sądowym lub ustanowienie adwokata, radcy prawnego, doradcy podatkowego lub rzecznika patentowego w postęp</w:t>
      </w:r>
      <w:r w:rsidRPr="007E2571">
        <w:rPr>
          <w:rFonts w:eastAsia="Times New Roman" w:cs="Times New Roman"/>
          <w:sz w:val="28"/>
          <w:szCs w:val="28"/>
          <w:lang w:eastAsia="pl-PL"/>
        </w:rPr>
        <w:t xml:space="preserve">owaniu sądowo administracyjnym </w:t>
      </w:r>
      <w:r w:rsidR="002B31A4" w:rsidRPr="007E2571">
        <w:rPr>
          <w:rFonts w:eastAsia="Times New Roman" w:cs="Times New Roman"/>
          <w:sz w:val="28"/>
          <w:szCs w:val="28"/>
          <w:lang w:eastAsia="pl-PL"/>
        </w:rPr>
        <w:t>oraz poinformowanie o kosztach postępowania i ryzyku finansowym związanym ze skie</w:t>
      </w:r>
      <w:r w:rsidR="0076322B" w:rsidRPr="007E2571">
        <w:rPr>
          <w:rFonts w:eastAsia="Times New Roman" w:cs="Times New Roman"/>
          <w:sz w:val="28"/>
          <w:szCs w:val="28"/>
          <w:lang w:eastAsia="pl-PL"/>
        </w:rPr>
        <w:t>r</w:t>
      </w:r>
      <w:r w:rsidRPr="007E2571">
        <w:rPr>
          <w:rFonts w:eastAsia="Times New Roman" w:cs="Times New Roman"/>
          <w:sz w:val="28"/>
          <w:szCs w:val="28"/>
          <w:lang w:eastAsia="pl-PL"/>
        </w:rPr>
        <w:t>owaniem sprawy na drogę sądową oraz p</w:t>
      </w:r>
      <w:r w:rsidR="002B31A4" w:rsidRPr="007E2571">
        <w:rPr>
          <w:rFonts w:eastAsia="Times New Roman" w:cs="Times New Roman"/>
          <w:sz w:val="28"/>
          <w:szCs w:val="28"/>
          <w:lang w:eastAsia="pl-PL"/>
        </w:rPr>
        <w:t xml:space="preserve">oinformowanie </w:t>
      </w:r>
      <w:r w:rsidRPr="007E2571">
        <w:rPr>
          <w:rFonts w:eastAsia="Times New Roman" w:cs="Times New Roman"/>
          <w:sz w:val="28"/>
          <w:szCs w:val="28"/>
          <w:lang w:eastAsia="pl-PL"/>
        </w:rPr>
        <w:t>o kosztach postępowania i ryzyku finansowym zawiązanym ze skierowaniem sprawy na drogę sądową.</w:t>
      </w:r>
    </w:p>
    <w:p w:rsidR="00A1441A" w:rsidRPr="001D18F1" w:rsidRDefault="00A1441A" w:rsidP="001D18F1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1D18F1">
        <w:rPr>
          <w:rFonts w:eastAsia="Times New Roman" w:cs="Times New Roman"/>
          <w:b/>
          <w:sz w:val="28"/>
          <w:szCs w:val="28"/>
          <w:u w:val="single"/>
          <w:lang w:eastAsia="pl-PL"/>
        </w:rPr>
        <w:t>Nieodpłatna pomoc prawna nie obejmuje</w:t>
      </w:r>
      <w:r w:rsidRPr="001D18F1">
        <w:rPr>
          <w:rFonts w:eastAsia="Times New Roman" w:cstheme="minorHAnsi"/>
          <w:sz w:val="28"/>
          <w:szCs w:val="28"/>
          <w:lang w:eastAsia="pl-PL"/>
        </w:rPr>
        <w:t xml:space="preserve"> spraw związanych z prowadzeniem działalności gospodarczej, z wyjątkiem przygotowania do rozpoczęcia tej działalności.</w:t>
      </w:r>
    </w:p>
    <w:p w:rsidR="00A1441A" w:rsidRPr="00A1441A" w:rsidRDefault="00A1441A" w:rsidP="00E03C02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A1441A">
        <w:rPr>
          <w:rFonts w:eastAsia="Times New Roman" w:cstheme="minorHAnsi"/>
          <w:b/>
          <w:sz w:val="28"/>
          <w:szCs w:val="28"/>
          <w:u w:val="single"/>
          <w:lang w:eastAsia="pl-PL"/>
        </w:rPr>
        <w:lastRenderedPageBreak/>
        <w:t>Nieodpłatne poradnictwo obywatelskie obejmuje</w:t>
      </w:r>
      <w:r w:rsidRPr="00A1441A">
        <w:rPr>
          <w:rFonts w:eastAsia="Times New Roman" w:cstheme="minorHAnsi"/>
          <w:sz w:val="28"/>
          <w:szCs w:val="28"/>
          <w:lang w:eastAsia="pl-PL"/>
        </w:rPr>
        <w:t xml:space="preserve"> działania dostosowane do indywidualnej sytuacji osoby uprawnionej, zmierzające do podniesienia świadomości tej osoby </w:t>
      </w:r>
      <w:r w:rsidR="00E03C02">
        <w:rPr>
          <w:rFonts w:eastAsia="Times New Roman" w:cstheme="minorHAnsi"/>
          <w:sz w:val="28"/>
          <w:szCs w:val="28"/>
          <w:lang w:eastAsia="pl-PL"/>
        </w:rPr>
        <w:br/>
      </w:r>
      <w:r w:rsidRPr="00A1441A">
        <w:rPr>
          <w:rFonts w:eastAsia="Times New Roman" w:cstheme="minorHAnsi"/>
          <w:sz w:val="28"/>
          <w:szCs w:val="28"/>
          <w:lang w:eastAsia="pl-PL"/>
        </w:rPr>
        <w:t>o przysługujących jej uprawnieniach lub spoczywających na niej obowiązkach oraz wsparcia w samodzielnym rozwiązywaniu problemu, w tym, w razie potrzeby, sporządzenie wspólnie z osobą uprawnioną planu działania i pomoc w jego realizacji. Nieodpłatne poradnictwo obywatelskie obejmuje w szczególności porady dla osób zadłużonych i porady z zakresu spraw mieszkaniowych oraz zabezpieczenia społecznego.</w:t>
      </w:r>
    </w:p>
    <w:p w:rsidR="00A1441A" w:rsidRDefault="00A1441A" w:rsidP="00E03C02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bookmarkStart w:id="1" w:name="mip47349247"/>
      <w:bookmarkEnd w:id="1"/>
      <w:r w:rsidRPr="00A1441A">
        <w:rPr>
          <w:rFonts w:eastAsia="Times New Roman" w:cstheme="minorHAnsi"/>
          <w:sz w:val="28"/>
          <w:szCs w:val="28"/>
          <w:lang w:eastAsia="pl-PL"/>
        </w:rPr>
        <w:t>Nieodpłatne poradnictwo obywatelskie obejmuje również nieodpłatną mediację.</w:t>
      </w:r>
    </w:p>
    <w:p w:rsidR="001D18F1" w:rsidRDefault="001D18F1" w:rsidP="00E03C02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1D18F1" w:rsidRPr="00A1441A" w:rsidRDefault="001D18F1" w:rsidP="00E03C02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7E2571" w:rsidRDefault="001D18F1" w:rsidP="001D18F1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u w:val="single"/>
          <w:lang w:eastAsia="pl-PL"/>
        </w:rPr>
      </w:pPr>
      <w:r w:rsidRPr="001D18F1">
        <w:rPr>
          <w:rFonts w:eastAsia="Times New Roman" w:cstheme="minorHAnsi"/>
          <w:b/>
          <w:sz w:val="28"/>
          <w:szCs w:val="28"/>
          <w:u w:val="single"/>
          <w:lang w:eastAsia="pl-PL"/>
        </w:rPr>
        <w:t>Nieodpłatna mediacja obejmuje:</w:t>
      </w:r>
    </w:p>
    <w:p w:rsidR="007E2571" w:rsidRPr="001D18F1" w:rsidRDefault="007E2571" w:rsidP="001D18F1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u w:val="single"/>
          <w:lang w:eastAsia="pl-PL"/>
        </w:rPr>
      </w:pPr>
    </w:p>
    <w:p w:rsidR="001D18F1" w:rsidRPr="007E2571" w:rsidRDefault="001D18F1" w:rsidP="007E257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bookmarkStart w:id="2" w:name="mip47349267"/>
      <w:bookmarkEnd w:id="2"/>
      <w:r w:rsidRPr="007E2571">
        <w:rPr>
          <w:rFonts w:eastAsia="Times New Roman" w:cstheme="minorHAnsi"/>
          <w:sz w:val="28"/>
          <w:szCs w:val="28"/>
          <w:lang w:eastAsia="pl-PL"/>
        </w:rPr>
        <w:t>poinformowanie osoby uprawnionej o możliwościach skorzystania z polubownych metod rozwiązywania sporów, w szczególności mediacji oraz korzyściach z tego wynikających;</w:t>
      </w:r>
    </w:p>
    <w:p w:rsidR="001D18F1" w:rsidRPr="007E2571" w:rsidRDefault="001D18F1" w:rsidP="007E257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bookmarkStart w:id="3" w:name="mip47349268"/>
      <w:bookmarkEnd w:id="3"/>
      <w:r w:rsidRPr="007E2571">
        <w:rPr>
          <w:rFonts w:eastAsia="Times New Roman" w:cstheme="minorHAnsi"/>
          <w:sz w:val="28"/>
          <w:szCs w:val="28"/>
          <w:lang w:eastAsia="pl-PL"/>
        </w:rPr>
        <w:t>przygotowanie projektu umowy o mediację lub wniosku o przeprowadzenie mediacji;</w:t>
      </w:r>
    </w:p>
    <w:p w:rsidR="001D18F1" w:rsidRPr="007E2571" w:rsidRDefault="001D18F1" w:rsidP="007E257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bookmarkStart w:id="4" w:name="mip47349269"/>
      <w:bookmarkEnd w:id="4"/>
      <w:r w:rsidRPr="007E2571">
        <w:rPr>
          <w:rFonts w:eastAsia="Times New Roman" w:cstheme="minorHAnsi"/>
          <w:sz w:val="28"/>
          <w:szCs w:val="28"/>
          <w:lang w:eastAsia="pl-PL"/>
        </w:rPr>
        <w:t xml:space="preserve">przygotowanie projektu wniosku o przeprowadzenie postępowania mediacyjnego </w:t>
      </w:r>
      <w:r w:rsidR="007E2571" w:rsidRPr="007E2571">
        <w:rPr>
          <w:rFonts w:eastAsia="Times New Roman" w:cstheme="minorHAnsi"/>
          <w:sz w:val="28"/>
          <w:szCs w:val="28"/>
          <w:lang w:eastAsia="pl-PL"/>
        </w:rPr>
        <w:br/>
      </w:r>
      <w:r w:rsidRPr="007E2571">
        <w:rPr>
          <w:rFonts w:eastAsia="Times New Roman" w:cstheme="minorHAnsi"/>
          <w:sz w:val="28"/>
          <w:szCs w:val="28"/>
          <w:lang w:eastAsia="pl-PL"/>
        </w:rPr>
        <w:t>w sprawie karnej;</w:t>
      </w:r>
    </w:p>
    <w:p w:rsidR="001D18F1" w:rsidRPr="007E2571" w:rsidRDefault="001D18F1" w:rsidP="007E257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bookmarkStart w:id="5" w:name="mip47349270"/>
      <w:bookmarkEnd w:id="5"/>
      <w:r w:rsidRPr="007E2571">
        <w:rPr>
          <w:rFonts w:eastAsia="Times New Roman" w:cstheme="minorHAnsi"/>
          <w:sz w:val="28"/>
          <w:szCs w:val="28"/>
          <w:lang w:eastAsia="pl-PL"/>
        </w:rPr>
        <w:t>przeprowadzenie mediacji;</w:t>
      </w:r>
    </w:p>
    <w:p w:rsidR="001D18F1" w:rsidRDefault="001D18F1" w:rsidP="007E257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bookmarkStart w:id="6" w:name="mip47349271"/>
      <w:bookmarkEnd w:id="6"/>
      <w:r w:rsidRPr="007E2571">
        <w:rPr>
          <w:rFonts w:eastAsia="Times New Roman" w:cstheme="minorHAnsi"/>
          <w:sz w:val="28"/>
          <w:szCs w:val="28"/>
          <w:lang w:eastAsia="pl-PL"/>
        </w:rPr>
        <w:t>udzielenie pomocy w sporządzeniu do sądu wniosku o zatwierdzenie ugody zawartej przed mediatorem.</w:t>
      </w:r>
    </w:p>
    <w:p w:rsidR="007E2571" w:rsidRPr="007E2571" w:rsidRDefault="007E2571" w:rsidP="007E2571">
      <w:pPr>
        <w:pStyle w:val="Akapitzlist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1D18F1" w:rsidRDefault="001D18F1" w:rsidP="001D18F1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bookmarkStart w:id="7" w:name="mip47349272"/>
      <w:bookmarkEnd w:id="7"/>
      <w:r w:rsidRPr="001D18F1">
        <w:rPr>
          <w:rFonts w:eastAsia="Times New Roman" w:cstheme="minorHAnsi"/>
          <w:b/>
          <w:sz w:val="28"/>
          <w:szCs w:val="28"/>
          <w:u w:val="single"/>
          <w:lang w:eastAsia="pl-PL"/>
        </w:rPr>
        <w:t>Nieodpłatna mediacja nie obejmuje</w:t>
      </w:r>
      <w:r w:rsidRPr="001D18F1">
        <w:rPr>
          <w:rFonts w:eastAsia="Times New Roman" w:cstheme="minorHAnsi"/>
          <w:sz w:val="28"/>
          <w:szCs w:val="28"/>
          <w:lang w:eastAsia="pl-PL"/>
        </w:rPr>
        <w:t xml:space="preserve"> spraw, w których:</w:t>
      </w:r>
    </w:p>
    <w:p w:rsidR="007E2571" w:rsidRPr="001D18F1" w:rsidRDefault="007E2571" w:rsidP="001D18F1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1D18F1" w:rsidRPr="007E2571" w:rsidRDefault="001D18F1" w:rsidP="007E257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bookmarkStart w:id="8" w:name="mip47349274"/>
      <w:bookmarkEnd w:id="8"/>
      <w:r w:rsidRPr="007E2571">
        <w:rPr>
          <w:rFonts w:eastAsia="Times New Roman" w:cstheme="minorHAnsi"/>
          <w:sz w:val="28"/>
          <w:szCs w:val="28"/>
          <w:lang w:eastAsia="pl-PL"/>
        </w:rPr>
        <w:t>sąd lub inny organ wydały postanowienie o skierowaniu sprawy do mediacji lub postępowania mediacyjnego;</w:t>
      </w:r>
    </w:p>
    <w:p w:rsidR="001D18F1" w:rsidRPr="007E2571" w:rsidRDefault="001D18F1" w:rsidP="007E257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bookmarkStart w:id="9" w:name="mip47349275"/>
      <w:bookmarkEnd w:id="9"/>
      <w:r w:rsidRPr="007E2571">
        <w:rPr>
          <w:rFonts w:eastAsia="Times New Roman" w:cstheme="minorHAnsi"/>
          <w:sz w:val="28"/>
          <w:szCs w:val="28"/>
          <w:lang w:eastAsia="pl-PL"/>
        </w:rPr>
        <w:t>zachodzi uzasadnione podejrzenie, że w relacji stron występuje przemoc.</w:t>
      </w:r>
    </w:p>
    <w:p w:rsidR="00A1441A" w:rsidRPr="001D18F1" w:rsidRDefault="00A1441A" w:rsidP="001D18F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A1441A" w:rsidRDefault="00A1441A" w:rsidP="00A1441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A1441A" w:rsidRDefault="00A1441A" w:rsidP="00A1441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A1441A" w:rsidRDefault="00A1441A" w:rsidP="00A1441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A1441A" w:rsidRDefault="00A1441A" w:rsidP="00A1441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A1441A" w:rsidRDefault="00A1441A" w:rsidP="00A1441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</w:p>
    <w:sectPr w:rsidR="00A1441A" w:rsidSect="001874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59F1"/>
    <w:multiLevelType w:val="multilevel"/>
    <w:tmpl w:val="63B4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175DE"/>
    <w:multiLevelType w:val="hybridMultilevel"/>
    <w:tmpl w:val="229AB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36C7A"/>
    <w:multiLevelType w:val="multilevel"/>
    <w:tmpl w:val="B836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293DAD"/>
    <w:multiLevelType w:val="hybridMultilevel"/>
    <w:tmpl w:val="9D80BA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73D9E"/>
    <w:multiLevelType w:val="hybridMultilevel"/>
    <w:tmpl w:val="0EF04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B2C13"/>
    <w:multiLevelType w:val="hybridMultilevel"/>
    <w:tmpl w:val="55BCA5D6"/>
    <w:lvl w:ilvl="0" w:tplc="6972A2E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D69C0"/>
    <w:multiLevelType w:val="multilevel"/>
    <w:tmpl w:val="72D6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90576E"/>
    <w:multiLevelType w:val="hybridMultilevel"/>
    <w:tmpl w:val="B0D8F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4271"/>
    <w:rsid w:val="0009626A"/>
    <w:rsid w:val="00096F9C"/>
    <w:rsid w:val="0012476A"/>
    <w:rsid w:val="00132C1D"/>
    <w:rsid w:val="00141870"/>
    <w:rsid w:val="00187476"/>
    <w:rsid w:val="001D18F1"/>
    <w:rsid w:val="002165E8"/>
    <w:rsid w:val="002270D6"/>
    <w:rsid w:val="002B31A4"/>
    <w:rsid w:val="006305A2"/>
    <w:rsid w:val="006454D9"/>
    <w:rsid w:val="006A0A9B"/>
    <w:rsid w:val="00736557"/>
    <w:rsid w:val="0076322B"/>
    <w:rsid w:val="007C3A78"/>
    <w:rsid w:val="007E2571"/>
    <w:rsid w:val="007F4271"/>
    <w:rsid w:val="00814AC6"/>
    <w:rsid w:val="009C7BB6"/>
    <w:rsid w:val="00A1441A"/>
    <w:rsid w:val="00A42AA4"/>
    <w:rsid w:val="00AC0393"/>
    <w:rsid w:val="00B73EAD"/>
    <w:rsid w:val="00C030ED"/>
    <w:rsid w:val="00C71280"/>
    <w:rsid w:val="00C87AC0"/>
    <w:rsid w:val="00D54731"/>
    <w:rsid w:val="00E03C02"/>
    <w:rsid w:val="00EB1AB2"/>
    <w:rsid w:val="00F454B8"/>
    <w:rsid w:val="00FA2B93"/>
    <w:rsid w:val="00FA6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A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271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B2"/>
    <w:rPr>
      <w:rFonts w:ascii="Segoe UI" w:hAnsi="Segoe UI" w:cs="Segoe UI"/>
      <w:sz w:val="18"/>
      <w:szCs w:val="18"/>
    </w:rPr>
  </w:style>
  <w:style w:type="character" w:customStyle="1" w:styleId="articletitle">
    <w:name w:val="articletitle"/>
    <w:basedOn w:val="Domylnaczcionkaakapitu"/>
    <w:rsid w:val="007632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6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8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223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6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2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8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91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3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7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7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4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6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34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3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42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7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5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697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1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8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1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0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760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Ewa.Balicka</dc:creator>
  <cp:keywords/>
  <dc:description/>
  <cp:lastModifiedBy>Ewa.Balicka</cp:lastModifiedBy>
  <cp:revision>12</cp:revision>
  <cp:lastPrinted>2019-09-20T08:15:00Z</cp:lastPrinted>
  <dcterms:created xsi:type="dcterms:W3CDTF">2019-06-06T09:52:00Z</dcterms:created>
  <dcterms:modified xsi:type="dcterms:W3CDTF">2019-12-31T11:24:00Z</dcterms:modified>
</cp:coreProperties>
</file>